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8E" w:rsidRDefault="006F642B" w:rsidP="006F642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6F642B">
        <w:rPr>
          <w:rFonts w:ascii="黑体" w:eastAsia="黑体" w:hAnsi="黑体" w:hint="eastAsia"/>
          <w:sz w:val="36"/>
          <w:szCs w:val="36"/>
        </w:rPr>
        <w:t>泰兴市第一建筑安装工程有限公司</w:t>
      </w:r>
      <w:r w:rsidR="00231C8E" w:rsidRPr="006F642B">
        <w:rPr>
          <w:rFonts w:ascii="黑体" w:eastAsia="黑体" w:hAnsi="黑体" w:hint="eastAsia"/>
          <w:sz w:val="36"/>
          <w:szCs w:val="36"/>
        </w:rPr>
        <w:t>招生简介</w:t>
      </w:r>
    </w:p>
    <w:p w:rsidR="006F642B" w:rsidRPr="006F642B" w:rsidRDefault="006F642B" w:rsidP="006F642B">
      <w:pPr>
        <w:pStyle w:val="a5"/>
        <w:numPr>
          <w:ilvl w:val="0"/>
          <w:numId w:val="1"/>
        </w:numPr>
        <w:spacing w:line="500" w:lineRule="exact"/>
        <w:ind w:firstLineChars="0"/>
        <w:jc w:val="left"/>
        <w:rPr>
          <w:rFonts w:ascii="黑体" w:eastAsia="黑体" w:hAnsi="黑体"/>
          <w:sz w:val="30"/>
          <w:szCs w:val="30"/>
        </w:rPr>
      </w:pPr>
      <w:r w:rsidRPr="006F642B">
        <w:rPr>
          <w:rFonts w:ascii="黑体" w:eastAsia="黑体" w:hAnsi="黑体" w:hint="eastAsia"/>
          <w:sz w:val="30"/>
          <w:szCs w:val="30"/>
        </w:rPr>
        <w:t>企业简介</w:t>
      </w:r>
    </w:p>
    <w:p w:rsidR="00162EAC" w:rsidRPr="000466E5" w:rsidRDefault="00972834" w:rsidP="000466E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66E5">
        <w:rPr>
          <w:rFonts w:ascii="仿宋" w:eastAsia="仿宋" w:hAnsi="仿宋" w:hint="eastAsia"/>
          <w:sz w:val="28"/>
          <w:szCs w:val="28"/>
        </w:rPr>
        <w:t>国有</w:t>
      </w:r>
      <w:r w:rsidR="00FE5CB0" w:rsidRPr="000466E5">
        <w:rPr>
          <w:rFonts w:ascii="仿宋" w:eastAsia="仿宋" w:hAnsi="仿宋" w:hint="eastAsia"/>
          <w:sz w:val="28"/>
          <w:szCs w:val="28"/>
        </w:rPr>
        <w:t>泰兴市第一建筑安装工程有限</w:t>
      </w:r>
      <w:r w:rsidR="00162EAC" w:rsidRPr="000466E5">
        <w:rPr>
          <w:rFonts w:ascii="仿宋" w:eastAsia="仿宋" w:hAnsi="仿宋" w:hint="eastAsia"/>
          <w:sz w:val="28"/>
          <w:szCs w:val="28"/>
        </w:rPr>
        <w:t>公司拥有注册资本</w:t>
      </w:r>
      <w:r w:rsidR="001C046D" w:rsidRPr="000466E5">
        <w:rPr>
          <w:rFonts w:ascii="仿宋" w:eastAsia="仿宋" w:hAnsi="仿宋" w:hint="eastAsia"/>
          <w:sz w:val="28"/>
          <w:szCs w:val="28"/>
        </w:rPr>
        <w:t>3.6</w:t>
      </w:r>
      <w:r w:rsidR="00162EAC" w:rsidRPr="000466E5">
        <w:rPr>
          <w:rFonts w:ascii="仿宋" w:eastAsia="仿宋" w:hAnsi="仿宋" w:hint="eastAsia"/>
          <w:sz w:val="28"/>
          <w:szCs w:val="28"/>
        </w:rPr>
        <w:t>8亿元，是融房屋建筑、机电设备安装、建筑装饰装修、房地产开发为一体、具有对外承包签约权的一级资质建筑业企业。</w:t>
      </w:r>
    </w:p>
    <w:p w:rsidR="00162EAC" w:rsidRPr="000466E5" w:rsidRDefault="00972834" w:rsidP="000466E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66E5">
        <w:rPr>
          <w:rFonts w:ascii="仿宋" w:eastAsia="仿宋" w:hAnsi="仿宋" w:hint="eastAsia"/>
          <w:sz w:val="28"/>
          <w:szCs w:val="28"/>
        </w:rPr>
        <w:t>目前公司</w:t>
      </w:r>
      <w:r w:rsidR="00162EAC" w:rsidRPr="000466E5">
        <w:rPr>
          <w:rFonts w:ascii="仿宋" w:eastAsia="仿宋" w:hAnsi="仿宋" w:hint="eastAsia"/>
          <w:sz w:val="28"/>
          <w:szCs w:val="28"/>
        </w:rPr>
        <w:t>年完成施工产值</w:t>
      </w:r>
      <w:r w:rsidRPr="000466E5">
        <w:rPr>
          <w:rFonts w:ascii="仿宋" w:eastAsia="仿宋" w:hAnsi="仿宋" w:hint="eastAsia"/>
          <w:sz w:val="28"/>
          <w:szCs w:val="28"/>
        </w:rPr>
        <w:t>六十</w:t>
      </w:r>
      <w:r w:rsidR="00162EAC" w:rsidRPr="000466E5">
        <w:rPr>
          <w:rFonts w:ascii="仿宋" w:eastAsia="仿宋" w:hAnsi="仿宋" w:hint="eastAsia"/>
          <w:sz w:val="28"/>
          <w:szCs w:val="28"/>
        </w:rPr>
        <w:t>亿元以上，承建了一大批“高、大、难、精”的工业与民用建筑，是江苏省建筑业的骨干企业。目前施工队伍遍布</w:t>
      </w:r>
      <w:r w:rsidR="00FE5CB0" w:rsidRPr="000466E5">
        <w:rPr>
          <w:rFonts w:ascii="仿宋" w:eastAsia="仿宋" w:hAnsi="仿宋" w:hint="eastAsia"/>
          <w:sz w:val="28"/>
          <w:szCs w:val="28"/>
        </w:rPr>
        <w:t>全国各地</w:t>
      </w:r>
      <w:r w:rsidR="00162EAC" w:rsidRPr="000466E5">
        <w:rPr>
          <w:rFonts w:ascii="仿宋" w:eastAsia="仿宋" w:hAnsi="仿宋" w:hint="eastAsia"/>
          <w:sz w:val="28"/>
          <w:szCs w:val="28"/>
        </w:rPr>
        <w:t>，被誉为“建筑之乡”的排头兵。</w:t>
      </w:r>
    </w:p>
    <w:p w:rsidR="00162EAC" w:rsidRPr="000466E5" w:rsidRDefault="00162EAC" w:rsidP="000466E5">
      <w:pPr>
        <w:tabs>
          <w:tab w:val="left" w:pos="900"/>
        </w:tabs>
        <w:spacing w:line="500" w:lineRule="exact"/>
        <w:rPr>
          <w:rFonts w:ascii="仿宋" w:eastAsia="仿宋" w:hAnsi="仿宋"/>
          <w:sz w:val="28"/>
          <w:szCs w:val="28"/>
        </w:rPr>
      </w:pPr>
      <w:r w:rsidRPr="000466E5">
        <w:rPr>
          <w:rFonts w:ascii="仿宋" w:eastAsia="仿宋" w:hAnsi="仿宋" w:hint="eastAsia"/>
          <w:sz w:val="28"/>
          <w:szCs w:val="28"/>
        </w:rPr>
        <w:t xml:space="preserve">    公司现有职工2000余人，其中有学历有职称的技术、经济类管理人员1200余人，一二级注册建造师、注册造价师、高级工程师200余人，大中型施工机械设备2000多台。公司创“鲁班奖”工程</w:t>
      </w:r>
      <w:r w:rsidR="001C046D" w:rsidRPr="000466E5">
        <w:rPr>
          <w:rFonts w:ascii="仿宋" w:eastAsia="仿宋" w:hAnsi="仿宋" w:hint="eastAsia"/>
          <w:sz w:val="28"/>
          <w:szCs w:val="28"/>
        </w:rPr>
        <w:t>6</w:t>
      </w:r>
      <w:r w:rsidRPr="000466E5">
        <w:rPr>
          <w:rFonts w:ascii="仿宋" w:eastAsia="仿宋" w:hAnsi="仿宋" w:hint="eastAsia"/>
          <w:sz w:val="28"/>
          <w:szCs w:val="28"/>
        </w:rPr>
        <w:t>项、“国优”工程</w:t>
      </w:r>
      <w:r w:rsidR="001C046D" w:rsidRPr="000466E5">
        <w:rPr>
          <w:rFonts w:ascii="仿宋" w:eastAsia="仿宋" w:hAnsi="仿宋" w:hint="eastAsia"/>
          <w:sz w:val="28"/>
          <w:szCs w:val="28"/>
        </w:rPr>
        <w:t>5</w:t>
      </w:r>
      <w:r w:rsidRPr="000466E5">
        <w:rPr>
          <w:rFonts w:ascii="仿宋" w:eastAsia="仿宋" w:hAnsi="仿宋" w:hint="eastAsia"/>
          <w:sz w:val="28"/>
          <w:szCs w:val="28"/>
        </w:rPr>
        <w:t>项、詹天佑金奖2项、国家级科技示范工程</w:t>
      </w:r>
      <w:r w:rsidR="001C046D" w:rsidRPr="000466E5">
        <w:rPr>
          <w:rFonts w:ascii="仿宋" w:eastAsia="仿宋" w:hAnsi="仿宋" w:hint="eastAsia"/>
          <w:sz w:val="28"/>
          <w:szCs w:val="28"/>
        </w:rPr>
        <w:t>3</w:t>
      </w:r>
      <w:r w:rsidRPr="000466E5">
        <w:rPr>
          <w:rFonts w:ascii="仿宋" w:eastAsia="仿宋" w:hAnsi="仿宋" w:hint="eastAsia"/>
          <w:sz w:val="28"/>
          <w:szCs w:val="28"/>
        </w:rPr>
        <w:t>项、部优工程7项、多项工程获全国用户满意工程称号，</w:t>
      </w:r>
      <w:r w:rsidR="005A7498" w:rsidRPr="000466E5">
        <w:rPr>
          <w:rFonts w:ascii="仿宋" w:eastAsia="仿宋" w:hAnsi="仿宋" w:hint="eastAsia"/>
          <w:sz w:val="28"/>
          <w:szCs w:val="28"/>
        </w:rPr>
        <w:t>获</w:t>
      </w:r>
      <w:r w:rsidRPr="000466E5">
        <w:rPr>
          <w:rFonts w:ascii="仿宋" w:eastAsia="仿宋" w:hAnsi="仿宋" w:hint="eastAsia"/>
          <w:sz w:val="28"/>
          <w:szCs w:val="28"/>
        </w:rPr>
        <w:t>省市优质工程</w:t>
      </w:r>
      <w:r w:rsidR="00295828" w:rsidRPr="000466E5">
        <w:rPr>
          <w:rFonts w:ascii="仿宋" w:eastAsia="仿宋" w:hAnsi="仿宋" w:hint="eastAsia"/>
          <w:sz w:val="28"/>
          <w:szCs w:val="28"/>
        </w:rPr>
        <w:t>奖</w:t>
      </w:r>
      <w:r w:rsidRPr="000466E5">
        <w:rPr>
          <w:rFonts w:ascii="仿宋" w:eastAsia="仿宋" w:hAnsi="仿宋" w:hint="eastAsia"/>
          <w:sz w:val="28"/>
          <w:szCs w:val="28"/>
        </w:rPr>
        <w:t>数百项。获国家级QC成果奖</w:t>
      </w:r>
      <w:r w:rsidR="001C046D" w:rsidRPr="000466E5">
        <w:rPr>
          <w:rFonts w:ascii="仿宋" w:eastAsia="仿宋" w:hAnsi="仿宋" w:hint="eastAsia"/>
          <w:sz w:val="28"/>
          <w:szCs w:val="28"/>
        </w:rPr>
        <w:t>8</w:t>
      </w:r>
      <w:r w:rsidR="00FE5CB0" w:rsidRPr="000466E5">
        <w:rPr>
          <w:rFonts w:ascii="仿宋" w:eastAsia="仿宋" w:hAnsi="仿宋" w:hint="eastAsia"/>
          <w:sz w:val="28"/>
          <w:szCs w:val="28"/>
        </w:rPr>
        <w:t>项，</w:t>
      </w:r>
      <w:r w:rsidRPr="000466E5">
        <w:rPr>
          <w:rFonts w:ascii="仿宋" w:eastAsia="仿宋" w:hAnsi="仿宋" w:hint="eastAsia"/>
          <w:sz w:val="28"/>
          <w:szCs w:val="28"/>
        </w:rPr>
        <w:t>省级工法</w:t>
      </w:r>
      <w:r w:rsidR="001C046D" w:rsidRPr="000466E5">
        <w:rPr>
          <w:rFonts w:ascii="仿宋" w:eastAsia="仿宋" w:hAnsi="仿宋" w:hint="eastAsia"/>
          <w:sz w:val="28"/>
          <w:szCs w:val="28"/>
        </w:rPr>
        <w:t>14</w:t>
      </w:r>
      <w:r w:rsidR="00231C8E" w:rsidRPr="000466E5">
        <w:rPr>
          <w:rFonts w:ascii="仿宋" w:eastAsia="仿宋" w:hAnsi="仿宋" w:hint="eastAsia"/>
          <w:sz w:val="28"/>
          <w:szCs w:val="28"/>
        </w:rPr>
        <w:t>项，</w:t>
      </w:r>
      <w:r w:rsidR="001C046D" w:rsidRPr="000466E5">
        <w:rPr>
          <w:rFonts w:ascii="仿宋" w:eastAsia="仿宋" w:hAnsi="仿宋" w:hint="eastAsia"/>
          <w:sz w:val="28"/>
          <w:szCs w:val="28"/>
        </w:rPr>
        <w:t>2013</w:t>
      </w:r>
      <w:r w:rsidRPr="000466E5">
        <w:rPr>
          <w:rFonts w:ascii="仿宋" w:eastAsia="仿宋" w:hAnsi="仿宋" w:hint="eastAsia"/>
          <w:sz w:val="28"/>
          <w:szCs w:val="28"/>
        </w:rPr>
        <w:t>年</w:t>
      </w:r>
      <w:r w:rsidR="005A7498" w:rsidRPr="000466E5">
        <w:rPr>
          <w:rFonts w:ascii="仿宋" w:eastAsia="仿宋" w:hAnsi="仿宋" w:hint="eastAsia"/>
          <w:sz w:val="28"/>
          <w:szCs w:val="28"/>
        </w:rPr>
        <w:t>公司</w:t>
      </w:r>
      <w:r w:rsidRPr="000466E5">
        <w:rPr>
          <w:rFonts w:ascii="仿宋" w:eastAsia="仿宋" w:hAnsi="仿宋" w:hint="eastAsia"/>
          <w:sz w:val="28"/>
          <w:szCs w:val="28"/>
        </w:rPr>
        <w:t>再创辉煌，获得鲁班奖和国优奖各一项</w:t>
      </w:r>
      <w:r w:rsidR="00AC2CBE" w:rsidRPr="000466E5">
        <w:rPr>
          <w:rFonts w:ascii="仿宋" w:eastAsia="仿宋" w:hAnsi="仿宋" w:hint="eastAsia"/>
          <w:sz w:val="28"/>
          <w:szCs w:val="28"/>
        </w:rPr>
        <w:t>，</w:t>
      </w:r>
      <w:r w:rsidR="001C046D" w:rsidRPr="000466E5">
        <w:rPr>
          <w:rFonts w:ascii="仿宋" w:eastAsia="仿宋" w:hAnsi="仿宋" w:hint="eastAsia"/>
          <w:sz w:val="28"/>
          <w:szCs w:val="28"/>
        </w:rPr>
        <w:t>2014年</w:t>
      </w:r>
      <w:r w:rsidR="00AC2CBE" w:rsidRPr="000466E5">
        <w:rPr>
          <w:rFonts w:ascii="仿宋" w:eastAsia="仿宋" w:hAnsi="仿宋" w:hint="eastAsia"/>
          <w:sz w:val="28"/>
          <w:szCs w:val="28"/>
        </w:rPr>
        <w:t>又获国优一项。</w:t>
      </w:r>
      <w:r w:rsidR="000E098B" w:rsidRPr="000466E5">
        <w:rPr>
          <w:rFonts w:ascii="仿宋" w:eastAsia="仿宋" w:hAnsi="仿宋" w:hint="eastAsia"/>
          <w:sz w:val="28"/>
          <w:szCs w:val="28"/>
        </w:rPr>
        <w:t>2014年在建超高层（140-280米）27幢。</w:t>
      </w:r>
      <w:r w:rsidR="00972834" w:rsidRPr="000466E5">
        <w:rPr>
          <w:rFonts w:ascii="仿宋" w:eastAsia="仿宋" w:hAnsi="仿宋" w:hint="eastAsia"/>
          <w:sz w:val="28"/>
          <w:szCs w:val="28"/>
        </w:rPr>
        <w:t>公司设有深圳、海南、上海、南京、重庆、成都、西安、江西、武汉、北京、天津、石家庄、无锡、常州等分公司。</w:t>
      </w:r>
    </w:p>
    <w:p w:rsidR="00162EAC" w:rsidRPr="000466E5" w:rsidRDefault="00162EAC" w:rsidP="000466E5">
      <w:pPr>
        <w:spacing w:line="500" w:lineRule="exact"/>
        <w:rPr>
          <w:rFonts w:ascii="仿宋" w:eastAsia="仿宋" w:hAnsi="仿宋"/>
          <w:sz w:val="28"/>
          <w:szCs w:val="28"/>
        </w:rPr>
      </w:pPr>
      <w:r w:rsidRPr="000466E5">
        <w:rPr>
          <w:rFonts w:ascii="仿宋" w:eastAsia="仿宋" w:hAnsi="仿宋" w:hint="eastAsia"/>
          <w:sz w:val="28"/>
          <w:szCs w:val="28"/>
        </w:rPr>
        <w:t xml:space="preserve">     </w:t>
      </w:r>
      <w:r w:rsidR="00C261A9" w:rsidRPr="000466E5">
        <w:rPr>
          <w:rFonts w:ascii="仿宋" w:eastAsia="仿宋" w:hAnsi="仿宋" w:hint="eastAsia"/>
          <w:sz w:val="28"/>
          <w:szCs w:val="28"/>
        </w:rPr>
        <w:t>公司一直注重以人为本</w:t>
      </w:r>
      <w:r w:rsidR="00231C8E" w:rsidRPr="000466E5">
        <w:rPr>
          <w:rFonts w:ascii="仿宋" w:eastAsia="仿宋" w:hAnsi="仿宋" w:hint="eastAsia"/>
          <w:sz w:val="28"/>
          <w:szCs w:val="28"/>
        </w:rPr>
        <w:t>，重视引进人才，量材施用。公司坚持干一幢工程，树一座丰牌的理念</w:t>
      </w:r>
      <w:r w:rsidR="00AF52A9" w:rsidRPr="000466E5">
        <w:rPr>
          <w:rFonts w:ascii="仿宋" w:eastAsia="仿宋" w:hAnsi="仿宋" w:hint="eastAsia"/>
          <w:sz w:val="28"/>
          <w:szCs w:val="28"/>
        </w:rPr>
        <w:t>，奋力开拓，不断进取。目前，公司</w:t>
      </w:r>
      <w:r w:rsidRPr="000466E5">
        <w:rPr>
          <w:rFonts w:ascii="仿宋" w:eastAsia="仿宋" w:hAnsi="仿宋" w:hint="eastAsia"/>
          <w:sz w:val="28"/>
          <w:szCs w:val="28"/>
        </w:rPr>
        <w:t>资本实力雄厚、科技进步明显、精英人才</w:t>
      </w:r>
      <w:r w:rsidR="00AF52A9" w:rsidRPr="000466E5">
        <w:rPr>
          <w:rFonts w:ascii="仿宋" w:eastAsia="仿宋" w:hAnsi="仿宋" w:hint="eastAsia"/>
          <w:sz w:val="28"/>
          <w:szCs w:val="28"/>
        </w:rPr>
        <w:t>会聚、市场分布广阔、规模优势扩大、经营结构合理</w:t>
      </w:r>
      <w:r w:rsidRPr="000466E5">
        <w:rPr>
          <w:rFonts w:ascii="仿宋" w:eastAsia="仿宋" w:hAnsi="仿宋" w:hint="eastAsia"/>
          <w:sz w:val="28"/>
          <w:szCs w:val="28"/>
        </w:rPr>
        <w:t>，正以全新的姿态、执着的追求，默默耕耘于广阔的建筑市场。</w:t>
      </w:r>
    </w:p>
    <w:p w:rsidR="00F21B17" w:rsidRDefault="00162EAC" w:rsidP="000466E5">
      <w:pPr>
        <w:tabs>
          <w:tab w:val="left" w:pos="975"/>
        </w:tabs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66E5">
        <w:rPr>
          <w:rFonts w:ascii="仿宋" w:eastAsia="仿宋" w:hAnsi="仿宋" w:hint="eastAsia"/>
          <w:sz w:val="28"/>
          <w:szCs w:val="28"/>
        </w:rPr>
        <w:t>亲爱的同学们，赶快加盟我们</w:t>
      </w:r>
      <w:r w:rsidR="00972834" w:rsidRPr="000466E5">
        <w:rPr>
          <w:rFonts w:ascii="仿宋" w:eastAsia="仿宋" w:hAnsi="仿宋" w:hint="eastAsia"/>
          <w:sz w:val="28"/>
          <w:szCs w:val="28"/>
        </w:rPr>
        <w:t>公司</w:t>
      </w:r>
      <w:r w:rsidRPr="000466E5">
        <w:rPr>
          <w:rFonts w:ascii="仿宋" w:eastAsia="仿宋" w:hAnsi="仿宋" w:hint="eastAsia"/>
          <w:sz w:val="28"/>
          <w:szCs w:val="28"/>
        </w:rPr>
        <w:t>吧！让我们携手共创泰兴一建美好灿烂的明天！</w:t>
      </w:r>
      <w:bookmarkStart w:id="0" w:name="_GoBack"/>
      <w:bookmarkEnd w:id="0"/>
    </w:p>
    <w:p w:rsidR="006F642B" w:rsidRDefault="006F642B" w:rsidP="006F642B">
      <w:pPr>
        <w:tabs>
          <w:tab w:val="left" w:pos="975"/>
        </w:tabs>
        <w:spacing w:line="500" w:lineRule="exact"/>
        <w:rPr>
          <w:rFonts w:ascii="仿宋" w:eastAsia="仿宋" w:hAnsi="仿宋"/>
          <w:sz w:val="28"/>
          <w:szCs w:val="28"/>
        </w:rPr>
      </w:pPr>
    </w:p>
    <w:p w:rsidR="006F642B" w:rsidRDefault="006F642B" w:rsidP="006F642B">
      <w:pPr>
        <w:tabs>
          <w:tab w:val="left" w:pos="975"/>
        </w:tabs>
        <w:spacing w:line="500" w:lineRule="exact"/>
        <w:rPr>
          <w:rFonts w:ascii="仿宋" w:eastAsia="仿宋" w:hAnsi="仿宋"/>
          <w:sz w:val="28"/>
          <w:szCs w:val="28"/>
        </w:rPr>
      </w:pPr>
    </w:p>
    <w:p w:rsidR="006F642B" w:rsidRPr="00F3384E" w:rsidRDefault="006F642B" w:rsidP="006F642B">
      <w:pPr>
        <w:pStyle w:val="a5"/>
        <w:numPr>
          <w:ilvl w:val="0"/>
          <w:numId w:val="1"/>
        </w:numPr>
        <w:tabs>
          <w:tab w:val="left" w:pos="975"/>
        </w:tabs>
        <w:spacing w:line="50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F3384E">
        <w:rPr>
          <w:rFonts w:ascii="黑体" w:eastAsia="黑体" w:hAnsi="黑体" w:hint="eastAsia"/>
          <w:sz w:val="32"/>
          <w:szCs w:val="32"/>
        </w:rPr>
        <w:lastRenderedPageBreak/>
        <w:t>招聘需求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439"/>
        <w:gridCol w:w="1902"/>
        <w:gridCol w:w="2117"/>
      </w:tblGrid>
      <w:tr w:rsidR="00F3384E" w:rsidRPr="00F3384E" w:rsidTr="00F3384E">
        <w:trPr>
          <w:trHeight w:val="66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专业名称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需求人数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培养方向</w:t>
            </w:r>
          </w:p>
        </w:tc>
      </w:tr>
      <w:tr w:rsidR="00F3384E" w:rsidRPr="00F3384E" w:rsidTr="00F3384E">
        <w:trPr>
          <w:trHeight w:val="714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工程测量技术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6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建筑工程技术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63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建筑工程技术（建筑安全）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F3384E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建筑工程技术（建筑材料与检测）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工程机械控制技术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给排水工程技术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建筑电气工程技术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F3384E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69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工程造价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F3384E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70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会计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384E" w:rsidRPr="00F3384E" w:rsidTr="00F3384E">
        <w:trPr>
          <w:trHeight w:val="702"/>
        </w:trPr>
        <w:tc>
          <w:tcPr>
            <w:tcW w:w="814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439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文秘（建筑）</w:t>
            </w:r>
          </w:p>
        </w:tc>
        <w:tc>
          <w:tcPr>
            <w:tcW w:w="1902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3384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17" w:type="dxa"/>
            <w:vAlign w:val="center"/>
          </w:tcPr>
          <w:p w:rsidR="00F3384E" w:rsidRPr="00F3384E" w:rsidRDefault="00F3384E" w:rsidP="00326177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F642B" w:rsidRPr="00F3384E" w:rsidRDefault="006F642B" w:rsidP="006F642B">
      <w:pPr>
        <w:tabs>
          <w:tab w:val="left" w:pos="975"/>
        </w:tabs>
        <w:spacing w:line="500" w:lineRule="exact"/>
        <w:rPr>
          <w:rFonts w:ascii="仿宋" w:eastAsia="仿宋" w:hAnsi="仿宋"/>
          <w:sz w:val="28"/>
          <w:szCs w:val="28"/>
        </w:rPr>
      </w:pPr>
    </w:p>
    <w:sectPr w:rsidR="006F642B" w:rsidRPr="00F3384E" w:rsidSect="00F21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DA" w:rsidRDefault="007D6BDA" w:rsidP="00231C8E">
      <w:r>
        <w:separator/>
      </w:r>
    </w:p>
  </w:endnote>
  <w:endnote w:type="continuationSeparator" w:id="0">
    <w:p w:rsidR="007D6BDA" w:rsidRDefault="007D6BDA" w:rsidP="00231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2B" w:rsidRDefault="006F64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2B" w:rsidRDefault="006F642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2B" w:rsidRDefault="006F64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DA" w:rsidRDefault="007D6BDA" w:rsidP="00231C8E">
      <w:r>
        <w:separator/>
      </w:r>
    </w:p>
  </w:footnote>
  <w:footnote w:type="continuationSeparator" w:id="0">
    <w:p w:rsidR="007D6BDA" w:rsidRDefault="007D6BDA" w:rsidP="00231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2B" w:rsidRDefault="006F64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8E" w:rsidRDefault="00231C8E" w:rsidP="006F642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2B" w:rsidRDefault="006F64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05BC"/>
    <w:multiLevelType w:val="hybridMultilevel"/>
    <w:tmpl w:val="E7F0777E"/>
    <w:lvl w:ilvl="0" w:tplc="2DC416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862C0A"/>
    <w:multiLevelType w:val="hybridMultilevel"/>
    <w:tmpl w:val="FDF07950"/>
    <w:lvl w:ilvl="0" w:tplc="71FEB15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2EAC"/>
    <w:rsid w:val="0000070E"/>
    <w:rsid w:val="00002F8D"/>
    <w:rsid w:val="0000331F"/>
    <w:rsid w:val="000035E4"/>
    <w:rsid w:val="00003A2F"/>
    <w:rsid w:val="00011F4E"/>
    <w:rsid w:val="00012290"/>
    <w:rsid w:val="00012A76"/>
    <w:rsid w:val="00013391"/>
    <w:rsid w:val="00013720"/>
    <w:rsid w:val="00013926"/>
    <w:rsid w:val="00017CE9"/>
    <w:rsid w:val="00017DF1"/>
    <w:rsid w:val="00022D24"/>
    <w:rsid w:val="0002343F"/>
    <w:rsid w:val="00023AF7"/>
    <w:rsid w:val="00024F34"/>
    <w:rsid w:val="00024F62"/>
    <w:rsid w:val="000330E1"/>
    <w:rsid w:val="000353BB"/>
    <w:rsid w:val="00037AD9"/>
    <w:rsid w:val="000418ED"/>
    <w:rsid w:val="00041FF5"/>
    <w:rsid w:val="00042B23"/>
    <w:rsid w:val="00042CC5"/>
    <w:rsid w:val="00043ED3"/>
    <w:rsid w:val="00044990"/>
    <w:rsid w:val="000466E5"/>
    <w:rsid w:val="00050C83"/>
    <w:rsid w:val="0005125D"/>
    <w:rsid w:val="00051274"/>
    <w:rsid w:val="0005610C"/>
    <w:rsid w:val="00063B7B"/>
    <w:rsid w:val="000647C4"/>
    <w:rsid w:val="00064A93"/>
    <w:rsid w:val="00070B7B"/>
    <w:rsid w:val="000722FA"/>
    <w:rsid w:val="000730CF"/>
    <w:rsid w:val="00074A41"/>
    <w:rsid w:val="00076563"/>
    <w:rsid w:val="00081127"/>
    <w:rsid w:val="000817BB"/>
    <w:rsid w:val="00081F31"/>
    <w:rsid w:val="0008403F"/>
    <w:rsid w:val="00084609"/>
    <w:rsid w:val="0008676A"/>
    <w:rsid w:val="000869C4"/>
    <w:rsid w:val="000879EA"/>
    <w:rsid w:val="00087C9B"/>
    <w:rsid w:val="00087D38"/>
    <w:rsid w:val="000900D6"/>
    <w:rsid w:val="000923EA"/>
    <w:rsid w:val="00092D04"/>
    <w:rsid w:val="000947FD"/>
    <w:rsid w:val="000A11C4"/>
    <w:rsid w:val="000A255D"/>
    <w:rsid w:val="000A4BED"/>
    <w:rsid w:val="000B6B9E"/>
    <w:rsid w:val="000B745A"/>
    <w:rsid w:val="000B7499"/>
    <w:rsid w:val="000C0246"/>
    <w:rsid w:val="000C0381"/>
    <w:rsid w:val="000C207E"/>
    <w:rsid w:val="000C40F6"/>
    <w:rsid w:val="000C49DE"/>
    <w:rsid w:val="000C4A80"/>
    <w:rsid w:val="000C62AF"/>
    <w:rsid w:val="000C74D2"/>
    <w:rsid w:val="000C7674"/>
    <w:rsid w:val="000C7A43"/>
    <w:rsid w:val="000C7CCF"/>
    <w:rsid w:val="000D0703"/>
    <w:rsid w:val="000D0F5B"/>
    <w:rsid w:val="000D21CF"/>
    <w:rsid w:val="000D2884"/>
    <w:rsid w:val="000D2C5D"/>
    <w:rsid w:val="000E03E8"/>
    <w:rsid w:val="000E098B"/>
    <w:rsid w:val="000E50AB"/>
    <w:rsid w:val="000E52F9"/>
    <w:rsid w:val="000E5CA5"/>
    <w:rsid w:val="000E5CFC"/>
    <w:rsid w:val="000E6EB3"/>
    <w:rsid w:val="000F25CB"/>
    <w:rsid w:val="000F2BD0"/>
    <w:rsid w:val="000F5582"/>
    <w:rsid w:val="000F653C"/>
    <w:rsid w:val="000F6A33"/>
    <w:rsid w:val="00102D89"/>
    <w:rsid w:val="0010354B"/>
    <w:rsid w:val="00110516"/>
    <w:rsid w:val="00117000"/>
    <w:rsid w:val="00117622"/>
    <w:rsid w:val="001233D8"/>
    <w:rsid w:val="00123619"/>
    <w:rsid w:val="0012387B"/>
    <w:rsid w:val="0012680E"/>
    <w:rsid w:val="0013075E"/>
    <w:rsid w:val="0013233C"/>
    <w:rsid w:val="001363A5"/>
    <w:rsid w:val="001376AB"/>
    <w:rsid w:val="001402B1"/>
    <w:rsid w:val="0014059F"/>
    <w:rsid w:val="001412AF"/>
    <w:rsid w:val="00141C00"/>
    <w:rsid w:val="00144CE0"/>
    <w:rsid w:val="0014594C"/>
    <w:rsid w:val="001469A0"/>
    <w:rsid w:val="00147382"/>
    <w:rsid w:val="00147853"/>
    <w:rsid w:val="00150BAD"/>
    <w:rsid w:val="00152AE8"/>
    <w:rsid w:val="00153ED7"/>
    <w:rsid w:val="00154369"/>
    <w:rsid w:val="00155EFB"/>
    <w:rsid w:val="00160EFE"/>
    <w:rsid w:val="0016210C"/>
    <w:rsid w:val="00162E98"/>
    <w:rsid w:val="00162EAC"/>
    <w:rsid w:val="00170B0A"/>
    <w:rsid w:val="00174F99"/>
    <w:rsid w:val="0017535D"/>
    <w:rsid w:val="00176AEA"/>
    <w:rsid w:val="001776B0"/>
    <w:rsid w:val="001808F9"/>
    <w:rsid w:val="00181B52"/>
    <w:rsid w:val="001822CF"/>
    <w:rsid w:val="00185634"/>
    <w:rsid w:val="0019013F"/>
    <w:rsid w:val="00191F21"/>
    <w:rsid w:val="00192313"/>
    <w:rsid w:val="00192F06"/>
    <w:rsid w:val="00194380"/>
    <w:rsid w:val="001948EB"/>
    <w:rsid w:val="00196355"/>
    <w:rsid w:val="00197D08"/>
    <w:rsid w:val="001A064F"/>
    <w:rsid w:val="001A2206"/>
    <w:rsid w:val="001A4012"/>
    <w:rsid w:val="001A5698"/>
    <w:rsid w:val="001A6F5E"/>
    <w:rsid w:val="001B060B"/>
    <w:rsid w:val="001B14F8"/>
    <w:rsid w:val="001B1E11"/>
    <w:rsid w:val="001B4258"/>
    <w:rsid w:val="001B4CAC"/>
    <w:rsid w:val="001B765F"/>
    <w:rsid w:val="001C0236"/>
    <w:rsid w:val="001C046D"/>
    <w:rsid w:val="001C076B"/>
    <w:rsid w:val="001C0CE4"/>
    <w:rsid w:val="001C1EE0"/>
    <w:rsid w:val="001C382B"/>
    <w:rsid w:val="001C5F53"/>
    <w:rsid w:val="001D2694"/>
    <w:rsid w:val="001D39DF"/>
    <w:rsid w:val="001D61BF"/>
    <w:rsid w:val="001E08C0"/>
    <w:rsid w:val="001E1839"/>
    <w:rsid w:val="001E42A4"/>
    <w:rsid w:val="001E5E0B"/>
    <w:rsid w:val="001E6806"/>
    <w:rsid w:val="001E6EF0"/>
    <w:rsid w:val="001F12B4"/>
    <w:rsid w:val="001F18D4"/>
    <w:rsid w:val="001F2A46"/>
    <w:rsid w:val="001F5DBC"/>
    <w:rsid w:val="001F773A"/>
    <w:rsid w:val="00201C52"/>
    <w:rsid w:val="00203E13"/>
    <w:rsid w:val="00204699"/>
    <w:rsid w:val="00205B69"/>
    <w:rsid w:val="00205F23"/>
    <w:rsid w:val="00206A7C"/>
    <w:rsid w:val="00207A03"/>
    <w:rsid w:val="0021022F"/>
    <w:rsid w:val="00211342"/>
    <w:rsid w:val="002138FE"/>
    <w:rsid w:val="00213F3A"/>
    <w:rsid w:val="00214441"/>
    <w:rsid w:val="0021698F"/>
    <w:rsid w:val="00217086"/>
    <w:rsid w:val="00217396"/>
    <w:rsid w:val="00221AC5"/>
    <w:rsid w:val="002227D2"/>
    <w:rsid w:val="00222E5B"/>
    <w:rsid w:val="00224202"/>
    <w:rsid w:val="00225416"/>
    <w:rsid w:val="00226C78"/>
    <w:rsid w:val="002271D7"/>
    <w:rsid w:val="00227206"/>
    <w:rsid w:val="00231C8E"/>
    <w:rsid w:val="00233582"/>
    <w:rsid w:val="0023468B"/>
    <w:rsid w:val="00237723"/>
    <w:rsid w:val="00243B28"/>
    <w:rsid w:val="00243CCE"/>
    <w:rsid w:val="00244307"/>
    <w:rsid w:val="0024455E"/>
    <w:rsid w:val="00247557"/>
    <w:rsid w:val="002476B6"/>
    <w:rsid w:val="002515AE"/>
    <w:rsid w:val="00251AEB"/>
    <w:rsid w:val="00251F59"/>
    <w:rsid w:val="0025252E"/>
    <w:rsid w:val="00253028"/>
    <w:rsid w:val="00256464"/>
    <w:rsid w:val="00260F45"/>
    <w:rsid w:val="00261415"/>
    <w:rsid w:val="0026282C"/>
    <w:rsid w:val="00262DE2"/>
    <w:rsid w:val="00263C29"/>
    <w:rsid w:val="002644B1"/>
    <w:rsid w:val="00266F7B"/>
    <w:rsid w:val="0026782B"/>
    <w:rsid w:val="00270296"/>
    <w:rsid w:val="00270B3F"/>
    <w:rsid w:val="00272B32"/>
    <w:rsid w:val="002730F2"/>
    <w:rsid w:val="00273F29"/>
    <w:rsid w:val="00274B4D"/>
    <w:rsid w:val="00277B58"/>
    <w:rsid w:val="002816DF"/>
    <w:rsid w:val="00285953"/>
    <w:rsid w:val="0028717B"/>
    <w:rsid w:val="00287A7E"/>
    <w:rsid w:val="00291FA2"/>
    <w:rsid w:val="00293395"/>
    <w:rsid w:val="00295828"/>
    <w:rsid w:val="00296729"/>
    <w:rsid w:val="002A24D7"/>
    <w:rsid w:val="002A305B"/>
    <w:rsid w:val="002A36DD"/>
    <w:rsid w:val="002A40CD"/>
    <w:rsid w:val="002B1327"/>
    <w:rsid w:val="002C1A67"/>
    <w:rsid w:val="002C2E0A"/>
    <w:rsid w:val="002C5125"/>
    <w:rsid w:val="002C5307"/>
    <w:rsid w:val="002C567D"/>
    <w:rsid w:val="002D09C8"/>
    <w:rsid w:val="002D1D2F"/>
    <w:rsid w:val="002D2CC2"/>
    <w:rsid w:val="002D2E82"/>
    <w:rsid w:val="002D3031"/>
    <w:rsid w:val="002D3531"/>
    <w:rsid w:val="002D5C99"/>
    <w:rsid w:val="002D76E2"/>
    <w:rsid w:val="002D7B11"/>
    <w:rsid w:val="002E0EAF"/>
    <w:rsid w:val="002E2D39"/>
    <w:rsid w:val="002E51E6"/>
    <w:rsid w:val="002E539F"/>
    <w:rsid w:val="002E5B66"/>
    <w:rsid w:val="002E65CB"/>
    <w:rsid w:val="002E776B"/>
    <w:rsid w:val="002E78EC"/>
    <w:rsid w:val="002F0972"/>
    <w:rsid w:val="002F0BAE"/>
    <w:rsid w:val="002F20EB"/>
    <w:rsid w:val="002F303A"/>
    <w:rsid w:val="002F4C66"/>
    <w:rsid w:val="0030087A"/>
    <w:rsid w:val="00300E30"/>
    <w:rsid w:val="00301686"/>
    <w:rsid w:val="00303ABA"/>
    <w:rsid w:val="00304E25"/>
    <w:rsid w:val="0030700B"/>
    <w:rsid w:val="0030733E"/>
    <w:rsid w:val="00310C89"/>
    <w:rsid w:val="00312624"/>
    <w:rsid w:val="00314C59"/>
    <w:rsid w:val="003164DB"/>
    <w:rsid w:val="00316B6A"/>
    <w:rsid w:val="003171F2"/>
    <w:rsid w:val="003214CF"/>
    <w:rsid w:val="00323B4E"/>
    <w:rsid w:val="00326134"/>
    <w:rsid w:val="00330C47"/>
    <w:rsid w:val="00334F39"/>
    <w:rsid w:val="00335E39"/>
    <w:rsid w:val="003366BC"/>
    <w:rsid w:val="00344E8E"/>
    <w:rsid w:val="00345781"/>
    <w:rsid w:val="00347B57"/>
    <w:rsid w:val="00350B68"/>
    <w:rsid w:val="00352018"/>
    <w:rsid w:val="003530D9"/>
    <w:rsid w:val="003531E2"/>
    <w:rsid w:val="0035519F"/>
    <w:rsid w:val="00355A6A"/>
    <w:rsid w:val="00356F1E"/>
    <w:rsid w:val="003642F4"/>
    <w:rsid w:val="00365216"/>
    <w:rsid w:val="0036627D"/>
    <w:rsid w:val="003668C4"/>
    <w:rsid w:val="00370842"/>
    <w:rsid w:val="0037198E"/>
    <w:rsid w:val="003724FC"/>
    <w:rsid w:val="00373115"/>
    <w:rsid w:val="00373A79"/>
    <w:rsid w:val="00375809"/>
    <w:rsid w:val="0037657E"/>
    <w:rsid w:val="00376E0C"/>
    <w:rsid w:val="00380C19"/>
    <w:rsid w:val="00380CA7"/>
    <w:rsid w:val="00382275"/>
    <w:rsid w:val="003827B6"/>
    <w:rsid w:val="003841AA"/>
    <w:rsid w:val="00384975"/>
    <w:rsid w:val="0038609E"/>
    <w:rsid w:val="003925C1"/>
    <w:rsid w:val="00394DF9"/>
    <w:rsid w:val="0039550B"/>
    <w:rsid w:val="003A05F8"/>
    <w:rsid w:val="003A0DFB"/>
    <w:rsid w:val="003A28B7"/>
    <w:rsid w:val="003A3386"/>
    <w:rsid w:val="003A55DB"/>
    <w:rsid w:val="003A587D"/>
    <w:rsid w:val="003A6F71"/>
    <w:rsid w:val="003B2A57"/>
    <w:rsid w:val="003B7DED"/>
    <w:rsid w:val="003C12E4"/>
    <w:rsid w:val="003C2718"/>
    <w:rsid w:val="003C3450"/>
    <w:rsid w:val="003C5C8E"/>
    <w:rsid w:val="003C633C"/>
    <w:rsid w:val="003C6BB9"/>
    <w:rsid w:val="003C722F"/>
    <w:rsid w:val="003C74E0"/>
    <w:rsid w:val="003D615B"/>
    <w:rsid w:val="003D6259"/>
    <w:rsid w:val="003D65FF"/>
    <w:rsid w:val="003D679F"/>
    <w:rsid w:val="003D7150"/>
    <w:rsid w:val="003E0F65"/>
    <w:rsid w:val="003E1CA2"/>
    <w:rsid w:val="003F07C7"/>
    <w:rsid w:val="003F0903"/>
    <w:rsid w:val="003F576A"/>
    <w:rsid w:val="003F5AB3"/>
    <w:rsid w:val="003F5EFD"/>
    <w:rsid w:val="004021F8"/>
    <w:rsid w:val="00402DB2"/>
    <w:rsid w:val="00403DE7"/>
    <w:rsid w:val="00404407"/>
    <w:rsid w:val="00406313"/>
    <w:rsid w:val="00406F6E"/>
    <w:rsid w:val="00410854"/>
    <w:rsid w:val="00410D1F"/>
    <w:rsid w:val="00411C3E"/>
    <w:rsid w:val="00414F02"/>
    <w:rsid w:val="00416053"/>
    <w:rsid w:val="004167D1"/>
    <w:rsid w:val="0042097C"/>
    <w:rsid w:val="004239A0"/>
    <w:rsid w:val="004242EC"/>
    <w:rsid w:val="00424683"/>
    <w:rsid w:val="00426498"/>
    <w:rsid w:val="00427CD2"/>
    <w:rsid w:val="0043070A"/>
    <w:rsid w:val="004307D6"/>
    <w:rsid w:val="00431811"/>
    <w:rsid w:val="0043256A"/>
    <w:rsid w:val="00435F00"/>
    <w:rsid w:val="00437B26"/>
    <w:rsid w:val="00437F00"/>
    <w:rsid w:val="004400C4"/>
    <w:rsid w:val="004412A3"/>
    <w:rsid w:val="00441B2F"/>
    <w:rsid w:val="004422D0"/>
    <w:rsid w:val="00444404"/>
    <w:rsid w:val="0044789B"/>
    <w:rsid w:val="0045032B"/>
    <w:rsid w:val="00450D01"/>
    <w:rsid w:val="004559B6"/>
    <w:rsid w:val="00455BF2"/>
    <w:rsid w:val="00456D01"/>
    <w:rsid w:val="00457677"/>
    <w:rsid w:val="004634CA"/>
    <w:rsid w:val="00463DAD"/>
    <w:rsid w:val="0046474B"/>
    <w:rsid w:val="00467099"/>
    <w:rsid w:val="004770EF"/>
    <w:rsid w:val="00483258"/>
    <w:rsid w:val="00484B3C"/>
    <w:rsid w:val="004850E3"/>
    <w:rsid w:val="00487EC2"/>
    <w:rsid w:val="00491CB2"/>
    <w:rsid w:val="0049522D"/>
    <w:rsid w:val="004958C3"/>
    <w:rsid w:val="00497A2C"/>
    <w:rsid w:val="004A0601"/>
    <w:rsid w:val="004A16DC"/>
    <w:rsid w:val="004A2426"/>
    <w:rsid w:val="004A4550"/>
    <w:rsid w:val="004B11D5"/>
    <w:rsid w:val="004B3270"/>
    <w:rsid w:val="004B6B52"/>
    <w:rsid w:val="004B7C82"/>
    <w:rsid w:val="004C1151"/>
    <w:rsid w:val="004C25CA"/>
    <w:rsid w:val="004C3578"/>
    <w:rsid w:val="004C7770"/>
    <w:rsid w:val="004D0178"/>
    <w:rsid w:val="004D04D8"/>
    <w:rsid w:val="004D2361"/>
    <w:rsid w:val="004D25D4"/>
    <w:rsid w:val="004E0B55"/>
    <w:rsid w:val="004E1F83"/>
    <w:rsid w:val="004E2082"/>
    <w:rsid w:val="004E2498"/>
    <w:rsid w:val="004E2D90"/>
    <w:rsid w:val="004E7557"/>
    <w:rsid w:val="004E79C6"/>
    <w:rsid w:val="004F0187"/>
    <w:rsid w:val="004F1D23"/>
    <w:rsid w:val="004F2342"/>
    <w:rsid w:val="004F314D"/>
    <w:rsid w:val="004F4A11"/>
    <w:rsid w:val="004F5091"/>
    <w:rsid w:val="004F7AF1"/>
    <w:rsid w:val="00502B1B"/>
    <w:rsid w:val="00503507"/>
    <w:rsid w:val="005041AA"/>
    <w:rsid w:val="00504711"/>
    <w:rsid w:val="00504931"/>
    <w:rsid w:val="005052AE"/>
    <w:rsid w:val="005056BD"/>
    <w:rsid w:val="00507FE6"/>
    <w:rsid w:val="0051043C"/>
    <w:rsid w:val="00510DD5"/>
    <w:rsid w:val="00513315"/>
    <w:rsid w:val="005138A6"/>
    <w:rsid w:val="00513AC6"/>
    <w:rsid w:val="005149C1"/>
    <w:rsid w:val="00514EED"/>
    <w:rsid w:val="00522848"/>
    <w:rsid w:val="005236C8"/>
    <w:rsid w:val="00523A13"/>
    <w:rsid w:val="00524F77"/>
    <w:rsid w:val="00526DF7"/>
    <w:rsid w:val="00535493"/>
    <w:rsid w:val="005361BE"/>
    <w:rsid w:val="00536895"/>
    <w:rsid w:val="00536966"/>
    <w:rsid w:val="00536C0A"/>
    <w:rsid w:val="00536F4C"/>
    <w:rsid w:val="005420EF"/>
    <w:rsid w:val="00542259"/>
    <w:rsid w:val="005427FB"/>
    <w:rsid w:val="00543517"/>
    <w:rsid w:val="00543AB4"/>
    <w:rsid w:val="005447C0"/>
    <w:rsid w:val="0054679D"/>
    <w:rsid w:val="00547254"/>
    <w:rsid w:val="00550DF4"/>
    <w:rsid w:val="00553147"/>
    <w:rsid w:val="00553151"/>
    <w:rsid w:val="0055335B"/>
    <w:rsid w:val="005542C8"/>
    <w:rsid w:val="005544B0"/>
    <w:rsid w:val="00554D35"/>
    <w:rsid w:val="005602CB"/>
    <w:rsid w:val="00561E84"/>
    <w:rsid w:val="00563967"/>
    <w:rsid w:val="00567238"/>
    <w:rsid w:val="0057015E"/>
    <w:rsid w:val="00570FD5"/>
    <w:rsid w:val="00571276"/>
    <w:rsid w:val="00572A0A"/>
    <w:rsid w:val="00572C73"/>
    <w:rsid w:val="005742D4"/>
    <w:rsid w:val="0057432A"/>
    <w:rsid w:val="00575B0E"/>
    <w:rsid w:val="0058030F"/>
    <w:rsid w:val="0058054C"/>
    <w:rsid w:val="005828DA"/>
    <w:rsid w:val="00582DCD"/>
    <w:rsid w:val="00584A4E"/>
    <w:rsid w:val="00585166"/>
    <w:rsid w:val="00585219"/>
    <w:rsid w:val="00585282"/>
    <w:rsid w:val="00587B7D"/>
    <w:rsid w:val="005915C5"/>
    <w:rsid w:val="0059294F"/>
    <w:rsid w:val="00595093"/>
    <w:rsid w:val="00597CCD"/>
    <w:rsid w:val="005A01DE"/>
    <w:rsid w:val="005A3F96"/>
    <w:rsid w:val="005A44B5"/>
    <w:rsid w:val="005A4E36"/>
    <w:rsid w:val="005A4F4E"/>
    <w:rsid w:val="005A7498"/>
    <w:rsid w:val="005B5224"/>
    <w:rsid w:val="005B6EFB"/>
    <w:rsid w:val="005B7F5E"/>
    <w:rsid w:val="005C36A7"/>
    <w:rsid w:val="005C49B1"/>
    <w:rsid w:val="005C4CD4"/>
    <w:rsid w:val="005C75E3"/>
    <w:rsid w:val="005C7E3E"/>
    <w:rsid w:val="005D1A50"/>
    <w:rsid w:val="005D20B6"/>
    <w:rsid w:val="005D2B6D"/>
    <w:rsid w:val="005D7911"/>
    <w:rsid w:val="005E314F"/>
    <w:rsid w:val="005E424B"/>
    <w:rsid w:val="005E49A3"/>
    <w:rsid w:val="005E51BC"/>
    <w:rsid w:val="005F1312"/>
    <w:rsid w:val="005F1AC0"/>
    <w:rsid w:val="005F3203"/>
    <w:rsid w:val="005F4432"/>
    <w:rsid w:val="005F47B2"/>
    <w:rsid w:val="005F4F01"/>
    <w:rsid w:val="0060250A"/>
    <w:rsid w:val="00602E1D"/>
    <w:rsid w:val="00602ED4"/>
    <w:rsid w:val="006041CD"/>
    <w:rsid w:val="00606AE3"/>
    <w:rsid w:val="00607462"/>
    <w:rsid w:val="00611766"/>
    <w:rsid w:val="00615A82"/>
    <w:rsid w:val="00616470"/>
    <w:rsid w:val="00616B47"/>
    <w:rsid w:val="006174D1"/>
    <w:rsid w:val="00617C5E"/>
    <w:rsid w:val="00617DD8"/>
    <w:rsid w:val="00621F26"/>
    <w:rsid w:val="00623B8D"/>
    <w:rsid w:val="00630484"/>
    <w:rsid w:val="00631008"/>
    <w:rsid w:val="0063136C"/>
    <w:rsid w:val="00632EF3"/>
    <w:rsid w:val="006337C3"/>
    <w:rsid w:val="006340E4"/>
    <w:rsid w:val="00635D2A"/>
    <w:rsid w:val="0063606A"/>
    <w:rsid w:val="00637759"/>
    <w:rsid w:val="00637EB0"/>
    <w:rsid w:val="006401AE"/>
    <w:rsid w:val="00641412"/>
    <w:rsid w:val="00643A50"/>
    <w:rsid w:val="00644A09"/>
    <w:rsid w:val="00647E27"/>
    <w:rsid w:val="00651DF7"/>
    <w:rsid w:val="00652DFE"/>
    <w:rsid w:val="00653E9F"/>
    <w:rsid w:val="0065414F"/>
    <w:rsid w:val="00655094"/>
    <w:rsid w:val="00655165"/>
    <w:rsid w:val="00657106"/>
    <w:rsid w:val="006575AC"/>
    <w:rsid w:val="0066197B"/>
    <w:rsid w:val="00662BF5"/>
    <w:rsid w:val="0066339E"/>
    <w:rsid w:val="0066783D"/>
    <w:rsid w:val="00670200"/>
    <w:rsid w:val="006716C1"/>
    <w:rsid w:val="006720DE"/>
    <w:rsid w:val="00674711"/>
    <w:rsid w:val="006761C8"/>
    <w:rsid w:val="00676E17"/>
    <w:rsid w:val="00677966"/>
    <w:rsid w:val="0068026C"/>
    <w:rsid w:val="00680F94"/>
    <w:rsid w:val="00681BD7"/>
    <w:rsid w:val="00681F04"/>
    <w:rsid w:val="00682242"/>
    <w:rsid w:val="006837B4"/>
    <w:rsid w:val="00686AA0"/>
    <w:rsid w:val="0069049B"/>
    <w:rsid w:val="006922E1"/>
    <w:rsid w:val="00696348"/>
    <w:rsid w:val="006967AD"/>
    <w:rsid w:val="006A1A1C"/>
    <w:rsid w:val="006A2045"/>
    <w:rsid w:val="006A2544"/>
    <w:rsid w:val="006A3312"/>
    <w:rsid w:val="006A39B4"/>
    <w:rsid w:val="006A7199"/>
    <w:rsid w:val="006A774F"/>
    <w:rsid w:val="006A7D63"/>
    <w:rsid w:val="006B04CA"/>
    <w:rsid w:val="006B09C1"/>
    <w:rsid w:val="006B1E86"/>
    <w:rsid w:val="006B4453"/>
    <w:rsid w:val="006B69ED"/>
    <w:rsid w:val="006C2D27"/>
    <w:rsid w:val="006C39E0"/>
    <w:rsid w:val="006C4368"/>
    <w:rsid w:val="006C4ECF"/>
    <w:rsid w:val="006D1BD0"/>
    <w:rsid w:val="006D3909"/>
    <w:rsid w:val="006D4A60"/>
    <w:rsid w:val="006D661E"/>
    <w:rsid w:val="006D7B04"/>
    <w:rsid w:val="006E008E"/>
    <w:rsid w:val="006E2013"/>
    <w:rsid w:val="006E2B1D"/>
    <w:rsid w:val="006E2CE0"/>
    <w:rsid w:val="006E31BD"/>
    <w:rsid w:val="006E4C91"/>
    <w:rsid w:val="006E66DC"/>
    <w:rsid w:val="006E7789"/>
    <w:rsid w:val="006E790F"/>
    <w:rsid w:val="006F0131"/>
    <w:rsid w:val="006F0EB6"/>
    <w:rsid w:val="006F122B"/>
    <w:rsid w:val="006F256C"/>
    <w:rsid w:val="006F2922"/>
    <w:rsid w:val="006F294F"/>
    <w:rsid w:val="006F54A1"/>
    <w:rsid w:val="006F642B"/>
    <w:rsid w:val="00700321"/>
    <w:rsid w:val="007019A4"/>
    <w:rsid w:val="00701A97"/>
    <w:rsid w:val="007024B9"/>
    <w:rsid w:val="00703DCA"/>
    <w:rsid w:val="00706B89"/>
    <w:rsid w:val="00706DDB"/>
    <w:rsid w:val="0070719F"/>
    <w:rsid w:val="007108AF"/>
    <w:rsid w:val="00712316"/>
    <w:rsid w:val="00712750"/>
    <w:rsid w:val="00713B8A"/>
    <w:rsid w:val="00714E6D"/>
    <w:rsid w:val="00717DEE"/>
    <w:rsid w:val="007208E4"/>
    <w:rsid w:val="00720EBA"/>
    <w:rsid w:val="007222FD"/>
    <w:rsid w:val="00722428"/>
    <w:rsid w:val="00725B0E"/>
    <w:rsid w:val="007271FB"/>
    <w:rsid w:val="00731313"/>
    <w:rsid w:val="007365F2"/>
    <w:rsid w:val="00740B73"/>
    <w:rsid w:val="007439F8"/>
    <w:rsid w:val="00743ABA"/>
    <w:rsid w:val="007442E2"/>
    <w:rsid w:val="00744399"/>
    <w:rsid w:val="007451E0"/>
    <w:rsid w:val="00746D08"/>
    <w:rsid w:val="007474F1"/>
    <w:rsid w:val="007516EF"/>
    <w:rsid w:val="0075409A"/>
    <w:rsid w:val="00754DE3"/>
    <w:rsid w:val="00755E48"/>
    <w:rsid w:val="00757D4C"/>
    <w:rsid w:val="007613DD"/>
    <w:rsid w:val="00761ED7"/>
    <w:rsid w:val="00763FF7"/>
    <w:rsid w:val="00764A5D"/>
    <w:rsid w:val="00764DBE"/>
    <w:rsid w:val="00772919"/>
    <w:rsid w:val="00773476"/>
    <w:rsid w:val="007762C7"/>
    <w:rsid w:val="00777073"/>
    <w:rsid w:val="00777157"/>
    <w:rsid w:val="0078592E"/>
    <w:rsid w:val="0079029E"/>
    <w:rsid w:val="00793931"/>
    <w:rsid w:val="0079561B"/>
    <w:rsid w:val="00797389"/>
    <w:rsid w:val="00797DF0"/>
    <w:rsid w:val="007A0E2A"/>
    <w:rsid w:val="007A36E3"/>
    <w:rsid w:val="007A57E8"/>
    <w:rsid w:val="007A5C3A"/>
    <w:rsid w:val="007B02AE"/>
    <w:rsid w:val="007B333F"/>
    <w:rsid w:val="007B41E6"/>
    <w:rsid w:val="007B4E1E"/>
    <w:rsid w:val="007C01D3"/>
    <w:rsid w:val="007C0BCF"/>
    <w:rsid w:val="007C0D1C"/>
    <w:rsid w:val="007C1C01"/>
    <w:rsid w:val="007C4DF0"/>
    <w:rsid w:val="007C6E83"/>
    <w:rsid w:val="007D508B"/>
    <w:rsid w:val="007D6339"/>
    <w:rsid w:val="007D67ED"/>
    <w:rsid w:val="007D6BDA"/>
    <w:rsid w:val="007D6D13"/>
    <w:rsid w:val="007E0480"/>
    <w:rsid w:val="007E140E"/>
    <w:rsid w:val="007E22AC"/>
    <w:rsid w:val="007E3B7A"/>
    <w:rsid w:val="007E3C4D"/>
    <w:rsid w:val="007E4ACF"/>
    <w:rsid w:val="007E5CF2"/>
    <w:rsid w:val="007E5DB6"/>
    <w:rsid w:val="007E64A7"/>
    <w:rsid w:val="007E73B0"/>
    <w:rsid w:val="007F1220"/>
    <w:rsid w:val="007F210A"/>
    <w:rsid w:val="007F382D"/>
    <w:rsid w:val="007F44CC"/>
    <w:rsid w:val="0080089E"/>
    <w:rsid w:val="0080219A"/>
    <w:rsid w:val="00802CB0"/>
    <w:rsid w:val="00803600"/>
    <w:rsid w:val="008065CF"/>
    <w:rsid w:val="00807F56"/>
    <w:rsid w:val="00810D9A"/>
    <w:rsid w:val="008119EC"/>
    <w:rsid w:val="00812A42"/>
    <w:rsid w:val="0081413F"/>
    <w:rsid w:val="00816250"/>
    <w:rsid w:val="00817928"/>
    <w:rsid w:val="00820603"/>
    <w:rsid w:val="0083044E"/>
    <w:rsid w:val="00830528"/>
    <w:rsid w:val="0083158B"/>
    <w:rsid w:val="0083324B"/>
    <w:rsid w:val="00834137"/>
    <w:rsid w:val="008345DA"/>
    <w:rsid w:val="0083710A"/>
    <w:rsid w:val="00837DE1"/>
    <w:rsid w:val="008456BB"/>
    <w:rsid w:val="00846A15"/>
    <w:rsid w:val="00846D8D"/>
    <w:rsid w:val="0084760D"/>
    <w:rsid w:val="00847C5C"/>
    <w:rsid w:val="00850745"/>
    <w:rsid w:val="00851400"/>
    <w:rsid w:val="008518EA"/>
    <w:rsid w:val="0085457A"/>
    <w:rsid w:val="008551AE"/>
    <w:rsid w:val="00857187"/>
    <w:rsid w:val="008571E2"/>
    <w:rsid w:val="00864CD1"/>
    <w:rsid w:val="00865558"/>
    <w:rsid w:val="00866715"/>
    <w:rsid w:val="008706C3"/>
    <w:rsid w:val="0087347E"/>
    <w:rsid w:val="00873CB8"/>
    <w:rsid w:val="00874430"/>
    <w:rsid w:val="00874864"/>
    <w:rsid w:val="00876579"/>
    <w:rsid w:val="00876A4C"/>
    <w:rsid w:val="00880A3D"/>
    <w:rsid w:val="0088353F"/>
    <w:rsid w:val="00885429"/>
    <w:rsid w:val="00890A79"/>
    <w:rsid w:val="008A1698"/>
    <w:rsid w:val="008A3810"/>
    <w:rsid w:val="008A4B85"/>
    <w:rsid w:val="008A72D5"/>
    <w:rsid w:val="008A76E8"/>
    <w:rsid w:val="008A7E04"/>
    <w:rsid w:val="008B1E2A"/>
    <w:rsid w:val="008B362B"/>
    <w:rsid w:val="008B3F79"/>
    <w:rsid w:val="008B470A"/>
    <w:rsid w:val="008B4A80"/>
    <w:rsid w:val="008B6C9E"/>
    <w:rsid w:val="008B7790"/>
    <w:rsid w:val="008C0382"/>
    <w:rsid w:val="008C08EA"/>
    <w:rsid w:val="008C6A48"/>
    <w:rsid w:val="008D074A"/>
    <w:rsid w:val="008D1035"/>
    <w:rsid w:val="008D16D0"/>
    <w:rsid w:val="008D243E"/>
    <w:rsid w:val="008D3A17"/>
    <w:rsid w:val="008E083D"/>
    <w:rsid w:val="008E0B13"/>
    <w:rsid w:val="008E2A07"/>
    <w:rsid w:val="008E41E9"/>
    <w:rsid w:val="008E5D1C"/>
    <w:rsid w:val="008E63BA"/>
    <w:rsid w:val="008E6C5C"/>
    <w:rsid w:val="008E72C4"/>
    <w:rsid w:val="008F0F0F"/>
    <w:rsid w:val="008F1423"/>
    <w:rsid w:val="008F34A6"/>
    <w:rsid w:val="008F3875"/>
    <w:rsid w:val="008F3AD3"/>
    <w:rsid w:val="008F5A6D"/>
    <w:rsid w:val="008F6D0E"/>
    <w:rsid w:val="00901B38"/>
    <w:rsid w:val="009027D3"/>
    <w:rsid w:val="009028C0"/>
    <w:rsid w:val="00902BB2"/>
    <w:rsid w:val="009052E0"/>
    <w:rsid w:val="00906F3E"/>
    <w:rsid w:val="0091113F"/>
    <w:rsid w:val="00912DE0"/>
    <w:rsid w:val="00917278"/>
    <w:rsid w:val="0091785F"/>
    <w:rsid w:val="00917BBB"/>
    <w:rsid w:val="0092134E"/>
    <w:rsid w:val="00922DB6"/>
    <w:rsid w:val="009248F4"/>
    <w:rsid w:val="00925317"/>
    <w:rsid w:val="00927688"/>
    <w:rsid w:val="00927AEB"/>
    <w:rsid w:val="009334C2"/>
    <w:rsid w:val="00935801"/>
    <w:rsid w:val="00941251"/>
    <w:rsid w:val="0094235E"/>
    <w:rsid w:val="00943509"/>
    <w:rsid w:val="00944A29"/>
    <w:rsid w:val="00944B5D"/>
    <w:rsid w:val="00946EB9"/>
    <w:rsid w:val="00947B59"/>
    <w:rsid w:val="00950941"/>
    <w:rsid w:val="00952B7C"/>
    <w:rsid w:val="00953A58"/>
    <w:rsid w:val="00960B8B"/>
    <w:rsid w:val="00960D02"/>
    <w:rsid w:val="009670CE"/>
    <w:rsid w:val="00967115"/>
    <w:rsid w:val="009702DB"/>
    <w:rsid w:val="0097197B"/>
    <w:rsid w:val="00972834"/>
    <w:rsid w:val="009738F0"/>
    <w:rsid w:val="00975514"/>
    <w:rsid w:val="009768BE"/>
    <w:rsid w:val="00986077"/>
    <w:rsid w:val="0098656D"/>
    <w:rsid w:val="0098708C"/>
    <w:rsid w:val="00995ED8"/>
    <w:rsid w:val="00996577"/>
    <w:rsid w:val="009A1178"/>
    <w:rsid w:val="009A4087"/>
    <w:rsid w:val="009A47DC"/>
    <w:rsid w:val="009B3E20"/>
    <w:rsid w:val="009B566A"/>
    <w:rsid w:val="009C6A62"/>
    <w:rsid w:val="009D021D"/>
    <w:rsid w:val="009D0BE0"/>
    <w:rsid w:val="009D0C20"/>
    <w:rsid w:val="009D1994"/>
    <w:rsid w:val="009D1BCF"/>
    <w:rsid w:val="009D1C89"/>
    <w:rsid w:val="009D3105"/>
    <w:rsid w:val="009D3B9D"/>
    <w:rsid w:val="009E33A6"/>
    <w:rsid w:val="009E3ECE"/>
    <w:rsid w:val="009E4096"/>
    <w:rsid w:val="009E5CA3"/>
    <w:rsid w:val="009E5CD2"/>
    <w:rsid w:val="009F055B"/>
    <w:rsid w:val="009F3923"/>
    <w:rsid w:val="009F513F"/>
    <w:rsid w:val="009F5592"/>
    <w:rsid w:val="009F5A52"/>
    <w:rsid w:val="009F5AFF"/>
    <w:rsid w:val="009F70BF"/>
    <w:rsid w:val="009F74A0"/>
    <w:rsid w:val="009F7F8E"/>
    <w:rsid w:val="00A01C9E"/>
    <w:rsid w:val="00A03449"/>
    <w:rsid w:val="00A04708"/>
    <w:rsid w:val="00A0477C"/>
    <w:rsid w:val="00A0667A"/>
    <w:rsid w:val="00A06A1A"/>
    <w:rsid w:val="00A07423"/>
    <w:rsid w:val="00A1243E"/>
    <w:rsid w:val="00A12838"/>
    <w:rsid w:val="00A14F42"/>
    <w:rsid w:val="00A16EFD"/>
    <w:rsid w:val="00A17BA3"/>
    <w:rsid w:val="00A23C9A"/>
    <w:rsid w:val="00A2589B"/>
    <w:rsid w:val="00A33044"/>
    <w:rsid w:val="00A35ECB"/>
    <w:rsid w:val="00A4131D"/>
    <w:rsid w:val="00A47BD8"/>
    <w:rsid w:val="00A5184C"/>
    <w:rsid w:val="00A53F4E"/>
    <w:rsid w:val="00A54F46"/>
    <w:rsid w:val="00A5506C"/>
    <w:rsid w:val="00A63438"/>
    <w:rsid w:val="00A6468F"/>
    <w:rsid w:val="00A65024"/>
    <w:rsid w:val="00A65779"/>
    <w:rsid w:val="00A707E6"/>
    <w:rsid w:val="00A72688"/>
    <w:rsid w:val="00A73FE1"/>
    <w:rsid w:val="00A77279"/>
    <w:rsid w:val="00A8000D"/>
    <w:rsid w:val="00A82298"/>
    <w:rsid w:val="00A84DFA"/>
    <w:rsid w:val="00A85EE5"/>
    <w:rsid w:val="00A8667A"/>
    <w:rsid w:val="00A90FE3"/>
    <w:rsid w:val="00A94252"/>
    <w:rsid w:val="00A97CCB"/>
    <w:rsid w:val="00AA2BEF"/>
    <w:rsid w:val="00AA3621"/>
    <w:rsid w:val="00AA3971"/>
    <w:rsid w:val="00AA5B24"/>
    <w:rsid w:val="00AA7B2D"/>
    <w:rsid w:val="00AB097E"/>
    <w:rsid w:val="00AB29B2"/>
    <w:rsid w:val="00AB2AA5"/>
    <w:rsid w:val="00AB43DA"/>
    <w:rsid w:val="00AB75D2"/>
    <w:rsid w:val="00AC2CBE"/>
    <w:rsid w:val="00AD2E1E"/>
    <w:rsid w:val="00AD3E3C"/>
    <w:rsid w:val="00AD4321"/>
    <w:rsid w:val="00AD446B"/>
    <w:rsid w:val="00AD4B47"/>
    <w:rsid w:val="00AE37D0"/>
    <w:rsid w:val="00AE5ADA"/>
    <w:rsid w:val="00AE62F3"/>
    <w:rsid w:val="00AF06F8"/>
    <w:rsid w:val="00AF0F31"/>
    <w:rsid w:val="00AF15AC"/>
    <w:rsid w:val="00AF1E6D"/>
    <w:rsid w:val="00AF52A9"/>
    <w:rsid w:val="00B038F3"/>
    <w:rsid w:val="00B04F10"/>
    <w:rsid w:val="00B04F36"/>
    <w:rsid w:val="00B06BE8"/>
    <w:rsid w:val="00B1034C"/>
    <w:rsid w:val="00B10F77"/>
    <w:rsid w:val="00B124B1"/>
    <w:rsid w:val="00B12E27"/>
    <w:rsid w:val="00B12FCD"/>
    <w:rsid w:val="00B140D0"/>
    <w:rsid w:val="00B14904"/>
    <w:rsid w:val="00B20D05"/>
    <w:rsid w:val="00B21356"/>
    <w:rsid w:val="00B216F2"/>
    <w:rsid w:val="00B21F5C"/>
    <w:rsid w:val="00B22082"/>
    <w:rsid w:val="00B25886"/>
    <w:rsid w:val="00B25CBD"/>
    <w:rsid w:val="00B30B23"/>
    <w:rsid w:val="00B3126E"/>
    <w:rsid w:val="00B34C4D"/>
    <w:rsid w:val="00B378EA"/>
    <w:rsid w:val="00B40834"/>
    <w:rsid w:val="00B411CC"/>
    <w:rsid w:val="00B448F4"/>
    <w:rsid w:val="00B4600B"/>
    <w:rsid w:val="00B4683D"/>
    <w:rsid w:val="00B46CAB"/>
    <w:rsid w:val="00B47862"/>
    <w:rsid w:val="00B5359C"/>
    <w:rsid w:val="00B53C1A"/>
    <w:rsid w:val="00B54373"/>
    <w:rsid w:val="00B6385A"/>
    <w:rsid w:val="00B640F8"/>
    <w:rsid w:val="00B64317"/>
    <w:rsid w:val="00B65477"/>
    <w:rsid w:val="00B655F1"/>
    <w:rsid w:val="00B658FA"/>
    <w:rsid w:val="00B66DA7"/>
    <w:rsid w:val="00B6775F"/>
    <w:rsid w:val="00B6795F"/>
    <w:rsid w:val="00B67E8E"/>
    <w:rsid w:val="00B710C8"/>
    <w:rsid w:val="00B727EB"/>
    <w:rsid w:val="00B73131"/>
    <w:rsid w:val="00B734B6"/>
    <w:rsid w:val="00B741F8"/>
    <w:rsid w:val="00B771B1"/>
    <w:rsid w:val="00B772EB"/>
    <w:rsid w:val="00B80976"/>
    <w:rsid w:val="00B82B43"/>
    <w:rsid w:val="00B83512"/>
    <w:rsid w:val="00B852FB"/>
    <w:rsid w:val="00B91924"/>
    <w:rsid w:val="00B93E94"/>
    <w:rsid w:val="00B94B9A"/>
    <w:rsid w:val="00B950F4"/>
    <w:rsid w:val="00B95C12"/>
    <w:rsid w:val="00B95EBA"/>
    <w:rsid w:val="00B96DFE"/>
    <w:rsid w:val="00B9717F"/>
    <w:rsid w:val="00BA0FA9"/>
    <w:rsid w:val="00BA1DAC"/>
    <w:rsid w:val="00BA69FA"/>
    <w:rsid w:val="00BA744F"/>
    <w:rsid w:val="00BB0742"/>
    <w:rsid w:val="00BB10F0"/>
    <w:rsid w:val="00BB2E3E"/>
    <w:rsid w:val="00BB36AD"/>
    <w:rsid w:val="00BB4FC5"/>
    <w:rsid w:val="00BB5A00"/>
    <w:rsid w:val="00BB793B"/>
    <w:rsid w:val="00BC4E74"/>
    <w:rsid w:val="00BC5D2A"/>
    <w:rsid w:val="00BC68BB"/>
    <w:rsid w:val="00BC721C"/>
    <w:rsid w:val="00BC78AA"/>
    <w:rsid w:val="00BD06D6"/>
    <w:rsid w:val="00BD1364"/>
    <w:rsid w:val="00BD1F4B"/>
    <w:rsid w:val="00BD246E"/>
    <w:rsid w:val="00BD2CE7"/>
    <w:rsid w:val="00BD34F1"/>
    <w:rsid w:val="00BD3CD0"/>
    <w:rsid w:val="00BD4191"/>
    <w:rsid w:val="00BD7227"/>
    <w:rsid w:val="00BE018E"/>
    <w:rsid w:val="00BE088C"/>
    <w:rsid w:val="00BE26D4"/>
    <w:rsid w:val="00BE2E9D"/>
    <w:rsid w:val="00BE42F9"/>
    <w:rsid w:val="00BE56B8"/>
    <w:rsid w:val="00BE63FD"/>
    <w:rsid w:val="00BF2183"/>
    <w:rsid w:val="00BF2744"/>
    <w:rsid w:val="00BF527C"/>
    <w:rsid w:val="00BF7449"/>
    <w:rsid w:val="00C03A9E"/>
    <w:rsid w:val="00C04BD6"/>
    <w:rsid w:val="00C0533B"/>
    <w:rsid w:val="00C10C82"/>
    <w:rsid w:val="00C1166F"/>
    <w:rsid w:val="00C11C2F"/>
    <w:rsid w:val="00C1200D"/>
    <w:rsid w:val="00C12AAF"/>
    <w:rsid w:val="00C13A8D"/>
    <w:rsid w:val="00C15AB7"/>
    <w:rsid w:val="00C15BA3"/>
    <w:rsid w:val="00C171A2"/>
    <w:rsid w:val="00C1721C"/>
    <w:rsid w:val="00C17F1E"/>
    <w:rsid w:val="00C20443"/>
    <w:rsid w:val="00C21A16"/>
    <w:rsid w:val="00C21ED3"/>
    <w:rsid w:val="00C2472E"/>
    <w:rsid w:val="00C261A9"/>
    <w:rsid w:val="00C30D97"/>
    <w:rsid w:val="00C3203E"/>
    <w:rsid w:val="00C42BDC"/>
    <w:rsid w:val="00C43B4B"/>
    <w:rsid w:val="00C44E35"/>
    <w:rsid w:val="00C455B7"/>
    <w:rsid w:val="00C45C93"/>
    <w:rsid w:val="00C468E6"/>
    <w:rsid w:val="00C47084"/>
    <w:rsid w:val="00C51088"/>
    <w:rsid w:val="00C5117D"/>
    <w:rsid w:val="00C52AD7"/>
    <w:rsid w:val="00C57DDA"/>
    <w:rsid w:val="00C616CF"/>
    <w:rsid w:val="00C6234E"/>
    <w:rsid w:val="00C64E52"/>
    <w:rsid w:val="00C6506B"/>
    <w:rsid w:val="00C67C87"/>
    <w:rsid w:val="00C703B9"/>
    <w:rsid w:val="00C706C6"/>
    <w:rsid w:val="00C716D5"/>
    <w:rsid w:val="00C72203"/>
    <w:rsid w:val="00C73F1C"/>
    <w:rsid w:val="00C74449"/>
    <w:rsid w:val="00C75008"/>
    <w:rsid w:val="00C75A44"/>
    <w:rsid w:val="00C77E98"/>
    <w:rsid w:val="00C80C91"/>
    <w:rsid w:val="00C81533"/>
    <w:rsid w:val="00C81DF0"/>
    <w:rsid w:val="00C829E2"/>
    <w:rsid w:val="00C842AA"/>
    <w:rsid w:val="00C84A9E"/>
    <w:rsid w:val="00C86EEB"/>
    <w:rsid w:val="00C87E53"/>
    <w:rsid w:val="00C91F61"/>
    <w:rsid w:val="00C9274D"/>
    <w:rsid w:val="00C94B9B"/>
    <w:rsid w:val="00C94D62"/>
    <w:rsid w:val="00C97B93"/>
    <w:rsid w:val="00CA01F2"/>
    <w:rsid w:val="00CA0211"/>
    <w:rsid w:val="00CA18A0"/>
    <w:rsid w:val="00CA1B79"/>
    <w:rsid w:val="00CA3CAE"/>
    <w:rsid w:val="00CA41EE"/>
    <w:rsid w:val="00CA5B53"/>
    <w:rsid w:val="00CA5E2F"/>
    <w:rsid w:val="00CA782B"/>
    <w:rsid w:val="00CB054F"/>
    <w:rsid w:val="00CB32F7"/>
    <w:rsid w:val="00CB345C"/>
    <w:rsid w:val="00CB5745"/>
    <w:rsid w:val="00CB5862"/>
    <w:rsid w:val="00CB72F5"/>
    <w:rsid w:val="00CC14B3"/>
    <w:rsid w:val="00CC1B6C"/>
    <w:rsid w:val="00CC2E8A"/>
    <w:rsid w:val="00CC3878"/>
    <w:rsid w:val="00CC3C8E"/>
    <w:rsid w:val="00CD0A98"/>
    <w:rsid w:val="00CD11E3"/>
    <w:rsid w:val="00CD2B6C"/>
    <w:rsid w:val="00CD4E26"/>
    <w:rsid w:val="00CD6E63"/>
    <w:rsid w:val="00CE0D0E"/>
    <w:rsid w:val="00CE4DB4"/>
    <w:rsid w:val="00CF2C88"/>
    <w:rsid w:val="00CF4A8F"/>
    <w:rsid w:val="00CF4DE8"/>
    <w:rsid w:val="00CF7473"/>
    <w:rsid w:val="00D0023D"/>
    <w:rsid w:val="00D00705"/>
    <w:rsid w:val="00D0126B"/>
    <w:rsid w:val="00D03FB4"/>
    <w:rsid w:val="00D0520B"/>
    <w:rsid w:val="00D05D69"/>
    <w:rsid w:val="00D07E98"/>
    <w:rsid w:val="00D11192"/>
    <w:rsid w:val="00D13F98"/>
    <w:rsid w:val="00D15217"/>
    <w:rsid w:val="00D23BE3"/>
    <w:rsid w:val="00D24141"/>
    <w:rsid w:val="00D260F1"/>
    <w:rsid w:val="00D27432"/>
    <w:rsid w:val="00D30A56"/>
    <w:rsid w:val="00D31DB9"/>
    <w:rsid w:val="00D31F1C"/>
    <w:rsid w:val="00D3215F"/>
    <w:rsid w:val="00D36311"/>
    <w:rsid w:val="00D402E9"/>
    <w:rsid w:val="00D40628"/>
    <w:rsid w:val="00D40B47"/>
    <w:rsid w:val="00D410C9"/>
    <w:rsid w:val="00D41EAD"/>
    <w:rsid w:val="00D43841"/>
    <w:rsid w:val="00D47630"/>
    <w:rsid w:val="00D5429B"/>
    <w:rsid w:val="00D54BCE"/>
    <w:rsid w:val="00D57AB2"/>
    <w:rsid w:val="00D63833"/>
    <w:rsid w:val="00D72258"/>
    <w:rsid w:val="00D7449F"/>
    <w:rsid w:val="00D74EBF"/>
    <w:rsid w:val="00D806B5"/>
    <w:rsid w:val="00D818C4"/>
    <w:rsid w:val="00D83CC4"/>
    <w:rsid w:val="00D8432E"/>
    <w:rsid w:val="00D91630"/>
    <w:rsid w:val="00D922F8"/>
    <w:rsid w:val="00D92DD5"/>
    <w:rsid w:val="00D96F2A"/>
    <w:rsid w:val="00D97D8E"/>
    <w:rsid w:val="00D97F9F"/>
    <w:rsid w:val="00DA0F52"/>
    <w:rsid w:val="00DA3916"/>
    <w:rsid w:val="00DA3DDF"/>
    <w:rsid w:val="00DA3F65"/>
    <w:rsid w:val="00DA62F1"/>
    <w:rsid w:val="00DB049B"/>
    <w:rsid w:val="00DB067D"/>
    <w:rsid w:val="00DB38B3"/>
    <w:rsid w:val="00DB3AC3"/>
    <w:rsid w:val="00DB5DEB"/>
    <w:rsid w:val="00DC06CA"/>
    <w:rsid w:val="00DC2322"/>
    <w:rsid w:val="00DC7373"/>
    <w:rsid w:val="00DD125B"/>
    <w:rsid w:val="00DD36A5"/>
    <w:rsid w:val="00DD6774"/>
    <w:rsid w:val="00DE12B2"/>
    <w:rsid w:val="00DE4A43"/>
    <w:rsid w:val="00DE76F7"/>
    <w:rsid w:val="00DF1577"/>
    <w:rsid w:val="00DF1D7E"/>
    <w:rsid w:val="00DF211D"/>
    <w:rsid w:val="00DF5663"/>
    <w:rsid w:val="00DF6A63"/>
    <w:rsid w:val="00DF6CEB"/>
    <w:rsid w:val="00E00BEA"/>
    <w:rsid w:val="00E012BE"/>
    <w:rsid w:val="00E11409"/>
    <w:rsid w:val="00E12327"/>
    <w:rsid w:val="00E16BEA"/>
    <w:rsid w:val="00E17162"/>
    <w:rsid w:val="00E205C4"/>
    <w:rsid w:val="00E21A3C"/>
    <w:rsid w:val="00E21F27"/>
    <w:rsid w:val="00E22D18"/>
    <w:rsid w:val="00E2411C"/>
    <w:rsid w:val="00E241FB"/>
    <w:rsid w:val="00E3020C"/>
    <w:rsid w:val="00E305CC"/>
    <w:rsid w:val="00E30B0C"/>
    <w:rsid w:val="00E335F3"/>
    <w:rsid w:val="00E33BDE"/>
    <w:rsid w:val="00E33DBE"/>
    <w:rsid w:val="00E34093"/>
    <w:rsid w:val="00E35358"/>
    <w:rsid w:val="00E3645F"/>
    <w:rsid w:val="00E36474"/>
    <w:rsid w:val="00E37471"/>
    <w:rsid w:val="00E40C91"/>
    <w:rsid w:val="00E42EB1"/>
    <w:rsid w:val="00E4374F"/>
    <w:rsid w:val="00E43D4E"/>
    <w:rsid w:val="00E47E65"/>
    <w:rsid w:val="00E5368A"/>
    <w:rsid w:val="00E53AC5"/>
    <w:rsid w:val="00E54748"/>
    <w:rsid w:val="00E573CB"/>
    <w:rsid w:val="00E57E36"/>
    <w:rsid w:val="00E60D37"/>
    <w:rsid w:val="00E6238A"/>
    <w:rsid w:val="00E6276A"/>
    <w:rsid w:val="00E632E0"/>
    <w:rsid w:val="00E6505D"/>
    <w:rsid w:val="00E66032"/>
    <w:rsid w:val="00E7019A"/>
    <w:rsid w:val="00E703F8"/>
    <w:rsid w:val="00E74CA1"/>
    <w:rsid w:val="00E7538A"/>
    <w:rsid w:val="00E8018A"/>
    <w:rsid w:val="00E81A58"/>
    <w:rsid w:val="00E822ED"/>
    <w:rsid w:val="00E8278B"/>
    <w:rsid w:val="00E84C70"/>
    <w:rsid w:val="00E84D6C"/>
    <w:rsid w:val="00E865D5"/>
    <w:rsid w:val="00E92376"/>
    <w:rsid w:val="00EA1610"/>
    <w:rsid w:val="00EA5B60"/>
    <w:rsid w:val="00EA63D1"/>
    <w:rsid w:val="00EA72FF"/>
    <w:rsid w:val="00EB5CE2"/>
    <w:rsid w:val="00EC043D"/>
    <w:rsid w:val="00EC0673"/>
    <w:rsid w:val="00EC1920"/>
    <w:rsid w:val="00EC37FF"/>
    <w:rsid w:val="00EC4A16"/>
    <w:rsid w:val="00EC4BDF"/>
    <w:rsid w:val="00EC6991"/>
    <w:rsid w:val="00ED18DB"/>
    <w:rsid w:val="00ED3EF7"/>
    <w:rsid w:val="00ED3F2A"/>
    <w:rsid w:val="00ED7A4D"/>
    <w:rsid w:val="00EE1D44"/>
    <w:rsid w:val="00EE33F5"/>
    <w:rsid w:val="00EF1603"/>
    <w:rsid w:val="00EF440D"/>
    <w:rsid w:val="00EF64B4"/>
    <w:rsid w:val="00EF6829"/>
    <w:rsid w:val="00F017AE"/>
    <w:rsid w:val="00F03C75"/>
    <w:rsid w:val="00F05680"/>
    <w:rsid w:val="00F05A3A"/>
    <w:rsid w:val="00F05F60"/>
    <w:rsid w:val="00F0743D"/>
    <w:rsid w:val="00F1045D"/>
    <w:rsid w:val="00F110BE"/>
    <w:rsid w:val="00F11D6D"/>
    <w:rsid w:val="00F13525"/>
    <w:rsid w:val="00F13B03"/>
    <w:rsid w:val="00F14863"/>
    <w:rsid w:val="00F14C4C"/>
    <w:rsid w:val="00F159A0"/>
    <w:rsid w:val="00F17596"/>
    <w:rsid w:val="00F205FC"/>
    <w:rsid w:val="00F21B17"/>
    <w:rsid w:val="00F21E8E"/>
    <w:rsid w:val="00F22BFF"/>
    <w:rsid w:val="00F27423"/>
    <w:rsid w:val="00F3384E"/>
    <w:rsid w:val="00F35096"/>
    <w:rsid w:val="00F35D2B"/>
    <w:rsid w:val="00F361BF"/>
    <w:rsid w:val="00F37350"/>
    <w:rsid w:val="00F3744E"/>
    <w:rsid w:val="00F40805"/>
    <w:rsid w:val="00F40DDC"/>
    <w:rsid w:val="00F417F6"/>
    <w:rsid w:val="00F41BFC"/>
    <w:rsid w:val="00F45814"/>
    <w:rsid w:val="00F50606"/>
    <w:rsid w:val="00F511BB"/>
    <w:rsid w:val="00F53AB5"/>
    <w:rsid w:val="00F5505E"/>
    <w:rsid w:val="00F57D17"/>
    <w:rsid w:val="00F602DF"/>
    <w:rsid w:val="00F63CF0"/>
    <w:rsid w:val="00F6614C"/>
    <w:rsid w:val="00F6724B"/>
    <w:rsid w:val="00F67329"/>
    <w:rsid w:val="00F747C7"/>
    <w:rsid w:val="00F748E3"/>
    <w:rsid w:val="00F76BEC"/>
    <w:rsid w:val="00F77868"/>
    <w:rsid w:val="00F8139B"/>
    <w:rsid w:val="00F83C3A"/>
    <w:rsid w:val="00F86F91"/>
    <w:rsid w:val="00F9152E"/>
    <w:rsid w:val="00F936A0"/>
    <w:rsid w:val="00F93D5C"/>
    <w:rsid w:val="00F94CA9"/>
    <w:rsid w:val="00F965A4"/>
    <w:rsid w:val="00FA0AC1"/>
    <w:rsid w:val="00FA131D"/>
    <w:rsid w:val="00FA265E"/>
    <w:rsid w:val="00FA2824"/>
    <w:rsid w:val="00FA29CC"/>
    <w:rsid w:val="00FA4F26"/>
    <w:rsid w:val="00FA70A8"/>
    <w:rsid w:val="00FA7F14"/>
    <w:rsid w:val="00FB1494"/>
    <w:rsid w:val="00FB5519"/>
    <w:rsid w:val="00FC09E1"/>
    <w:rsid w:val="00FC0C1C"/>
    <w:rsid w:val="00FC19C1"/>
    <w:rsid w:val="00FC1FB7"/>
    <w:rsid w:val="00FC4B37"/>
    <w:rsid w:val="00FC4D1C"/>
    <w:rsid w:val="00FC5B74"/>
    <w:rsid w:val="00FC692A"/>
    <w:rsid w:val="00FD54BA"/>
    <w:rsid w:val="00FD7F8D"/>
    <w:rsid w:val="00FE2039"/>
    <w:rsid w:val="00FE3E04"/>
    <w:rsid w:val="00FE4535"/>
    <w:rsid w:val="00FE50B9"/>
    <w:rsid w:val="00FE5CB0"/>
    <w:rsid w:val="00FF0B97"/>
    <w:rsid w:val="00FF0C20"/>
    <w:rsid w:val="00FF1093"/>
    <w:rsid w:val="00FF2ACF"/>
    <w:rsid w:val="00FF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C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C8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F642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124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泰兴住建局</cp:lastModifiedBy>
  <cp:revision>17</cp:revision>
  <cp:lastPrinted>2014-10-20T01:39:00Z</cp:lastPrinted>
  <dcterms:created xsi:type="dcterms:W3CDTF">2014-10-19T23:11:00Z</dcterms:created>
  <dcterms:modified xsi:type="dcterms:W3CDTF">2014-11-03T06:43:00Z</dcterms:modified>
</cp:coreProperties>
</file>